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55" w:rsidRDefault="00772205" w:rsidP="00B23F55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lang w:val="it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lang w:val="it"/>
        </w:rPr>
        <w:t>20 gennaio - 1</w:t>
      </w:r>
      <w:r w:rsidR="00B23F55">
        <w:rPr>
          <w:rFonts w:ascii="Arial Black" w:hAnsi="Arial Black" w:cs="Arial Black"/>
          <w:b/>
          <w:bCs/>
          <w:lang w:val="it"/>
        </w:rPr>
        <w:t>0 febbraio</w:t>
      </w:r>
      <w:r>
        <w:rPr>
          <w:rFonts w:ascii="Arial Black" w:hAnsi="Arial Black" w:cs="Arial Black"/>
          <w:b/>
          <w:bCs/>
          <w:lang w:val="it"/>
        </w:rPr>
        <w:t xml:space="preserve"> 2018</w:t>
      </w:r>
    </w:p>
    <w:p w:rsidR="00B23F55" w:rsidRDefault="00B23F55" w:rsidP="00B23F55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t xml:space="preserve">MOSTRA FOTOGRAFICA  ED INSTALLAZIONE </w:t>
      </w:r>
    </w:p>
    <w:p w:rsidR="00BC7335" w:rsidRDefault="00BC7335" w:rsidP="00B23F55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t>a cura di</w:t>
      </w:r>
      <w:r w:rsidR="00AD3D12">
        <w:rPr>
          <w:rFonts w:ascii="Arial Black" w:hAnsi="Arial Black" w:cs="Arial Black"/>
          <w:b/>
          <w:bCs/>
          <w:lang w:val="it"/>
        </w:rPr>
        <w:t xml:space="preserve"> Raffaele Pet</w:t>
      </w:r>
      <w:r w:rsidR="004E6E32">
        <w:rPr>
          <w:rFonts w:ascii="Arial Black" w:hAnsi="Arial Black" w:cs="Arial Black"/>
          <w:b/>
          <w:bCs/>
          <w:lang w:val="it"/>
        </w:rPr>
        <w:t>rone, Matteo Vescov</w:t>
      </w:r>
      <w:r>
        <w:rPr>
          <w:rFonts w:ascii="Arial Black" w:hAnsi="Arial Black" w:cs="Arial Black"/>
          <w:b/>
          <w:bCs/>
          <w:lang w:val="it"/>
        </w:rPr>
        <w:t>i</w:t>
      </w:r>
      <w:r w:rsidR="00FC52E1">
        <w:rPr>
          <w:rFonts w:ascii="Arial Black" w:hAnsi="Arial Black" w:cs="Arial Black"/>
          <w:b/>
          <w:bCs/>
          <w:lang w:val="it"/>
        </w:rPr>
        <w:t>, Pino De March</w:t>
      </w:r>
    </w:p>
    <w:p w:rsidR="00B23F55" w:rsidRPr="00772205" w:rsidRDefault="00772205" w:rsidP="00B23F55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it"/>
        </w:rPr>
      </w:pPr>
      <w:r w:rsidRPr="00772205">
        <w:rPr>
          <w:rFonts w:ascii="Arial Black" w:hAnsi="Arial Black" w:cs="Arial Black"/>
          <w:bCs/>
          <w:sz w:val="18"/>
          <w:szCs w:val="18"/>
          <w:lang w:val="it"/>
        </w:rPr>
        <w:t xml:space="preserve">IL </w:t>
      </w:r>
      <w:r w:rsidR="00B23F55" w:rsidRPr="00772205">
        <w:rPr>
          <w:rFonts w:ascii="Arial Black" w:hAnsi="Arial Black" w:cs="Arial Black"/>
          <w:bCs/>
          <w:sz w:val="18"/>
          <w:szCs w:val="18"/>
          <w:lang w:val="it"/>
        </w:rPr>
        <w:t>PORRAJMOS</w:t>
      </w:r>
      <w:r w:rsidRPr="00772205">
        <w:rPr>
          <w:rFonts w:ascii="Arial Black" w:hAnsi="Arial Black" w:cs="Arial Black"/>
          <w:bCs/>
          <w:sz w:val="18"/>
          <w:szCs w:val="18"/>
          <w:lang w:val="it"/>
        </w:rPr>
        <w:t xml:space="preserve">: PERSECUZIONE E </w:t>
      </w:r>
      <w:r w:rsidR="00B23F55" w:rsidRPr="00772205">
        <w:rPr>
          <w:rFonts w:ascii="Arial Black" w:hAnsi="Arial Black" w:cs="Arial Black"/>
          <w:bCs/>
          <w:sz w:val="18"/>
          <w:szCs w:val="18"/>
          <w:lang w:val="it"/>
        </w:rPr>
        <w:t xml:space="preserve">STERMINIO DEL POPOLO ROM </w:t>
      </w:r>
      <w:r w:rsidRPr="00772205">
        <w:rPr>
          <w:rFonts w:ascii="Arial Black" w:hAnsi="Arial Black" w:cs="Arial Black"/>
          <w:bCs/>
          <w:sz w:val="18"/>
          <w:szCs w:val="18"/>
          <w:lang w:val="it"/>
        </w:rPr>
        <w:t>E SINTI SOTTO IL NAZIFASCISMO</w:t>
      </w:r>
    </w:p>
    <w:p w:rsidR="003B3A14" w:rsidRDefault="00772205" w:rsidP="00B23F55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La mostra si potrà visitare ogni giorno, da</w:t>
      </w:r>
      <w:r w:rsidR="00B23F55">
        <w:rPr>
          <w:rFonts w:ascii="Calibri" w:hAnsi="Calibri" w:cs="Calibri"/>
          <w:lang w:val="it"/>
        </w:rPr>
        <w:t>lle 9 alle 13</w:t>
      </w:r>
      <w:r>
        <w:rPr>
          <w:rFonts w:ascii="Calibri" w:hAnsi="Calibri" w:cs="Calibri"/>
          <w:lang w:val="it"/>
        </w:rPr>
        <w:t>,</w:t>
      </w:r>
      <w:r w:rsidR="00B23F55">
        <w:rPr>
          <w:rFonts w:ascii="Calibri" w:hAnsi="Calibri" w:cs="Calibri"/>
          <w:lang w:val="it"/>
        </w:rPr>
        <w:t xml:space="preserve"> </w:t>
      </w:r>
      <w:r>
        <w:rPr>
          <w:rFonts w:ascii="Calibri" w:hAnsi="Calibri" w:cs="Calibri"/>
          <w:lang w:val="it"/>
        </w:rPr>
        <w:t xml:space="preserve">su </w:t>
      </w:r>
      <w:r w:rsidR="00B23F55">
        <w:rPr>
          <w:rFonts w:ascii="Calibri" w:hAnsi="Calibri" w:cs="Calibri"/>
          <w:lang w:val="it"/>
        </w:rPr>
        <w:t>prenotazione</w:t>
      </w:r>
      <w:r w:rsidR="003B3A14">
        <w:rPr>
          <w:rFonts w:ascii="Calibri" w:hAnsi="Calibri" w:cs="Calibri"/>
          <w:lang w:val="it"/>
        </w:rPr>
        <w:t xml:space="preserve"> delle classi di primaria e secondaria di primo grado</w:t>
      </w:r>
      <w:r>
        <w:rPr>
          <w:rFonts w:ascii="Calibri" w:hAnsi="Calibri" w:cs="Calibri"/>
          <w:lang w:val="it"/>
        </w:rPr>
        <w:t xml:space="preserve">. </w:t>
      </w:r>
      <w:r w:rsidR="00B23F55">
        <w:rPr>
          <w:rFonts w:ascii="Calibri" w:hAnsi="Calibri" w:cs="Calibri"/>
          <w:lang w:val="it"/>
        </w:rPr>
        <w:t xml:space="preserve"> Agli studenti e </w:t>
      </w:r>
      <w:r>
        <w:rPr>
          <w:rFonts w:ascii="Calibri" w:hAnsi="Calibri" w:cs="Calibri"/>
          <w:lang w:val="it"/>
        </w:rPr>
        <w:t>al</w:t>
      </w:r>
      <w:r w:rsidR="00B23F55">
        <w:rPr>
          <w:rFonts w:ascii="Calibri" w:hAnsi="Calibri" w:cs="Calibri"/>
          <w:lang w:val="it"/>
        </w:rPr>
        <w:t>le studentesse viene richiesto di portare e donare un oggetto personale (vecchi abiti,</w:t>
      </w:r>
      <w:r>
        <w:rPr>
          <w:rFonts w:ascii="Calibri" w:hAnsi="Calibri" w:cs="Calibri"/>
          <w:lang w:val="it"/>
        </w:rPr>
        <w:t xml:space="preserve"> </w:t>
      </w:r>
      <w:r w:rsidR="00B23F55">
        <w:rPr>
          <w:rFonts w:ascii="Calibri" w:hAnsi="Calibri" w:cs="Calibri"/>
          <w:lang w:val="it"/>
        </w:rPr>
        <w:t>scarpe, vecchi occhiali, cappelli, berretti, astucci ecc.),</w:t>
      </w:r>
      <w:r>
        <w:rPr>
          <w:rFonts w:ascii="Calibri" w:hAnsi="Calibri" w:cs="Calibri"/>
          <w:lang w:val="it"/>
        </w:rPr>
        <w:t xml:space="preserve"> </w:t>
      </w:r>
      <w:r w:rsidR="00B23F55">
        <w:rPr>
          <w:rFonts w:ascii="Calibri" w:hAnsi="Calibri" w:cs="Calibri"/>
          <w:lang w:val="it"/>
        </w:rPr>
        <w:t>al fine di comprendere il significato della spersonalizzazione vissuta dai deportati nei campi di sterminio</w:t>
      </w:r>
      <w:r>
        <w:rPr>
          <w:rFonts w:ascii="Calibri" w:hAnsi="Calibri" w:cs="Calibri"/>
          <w:lang w:val="it"/>
        </w:rPr>
        <w:t>.</w:t>
      </w:r>
      <w:r w:rsidR="00B23F55">
        <w:rPr>
          <w:rFonts w:ascii="Calibri" w:hAnsi="Calibri" w:cs="Calibri"/>
          <w:lang w:val="it"/>
        </w:rPr>
        <w:t xml:space="preserve"> </w:t>
      </w:r>
      <w:r w:rsidR="003B3A14">
        <w:rPr>
          <w:rFonts w:ascii="Calibri" w:hAnsi="Calibri" w:cs="Calibri"/>
          <w:lang w:val="it"/>
        </w:rPr>
        <w:t>La mostra sarà aperta all</w:t>
      </w:r>
      <w:r w:rsidR="00AD3D12">
        <w:rPr>
          <w:rFonts w:ascii="Calibri" w:hAnsi="Calibri" w:cs="Calibri"/>
          <w:lang w:val="it"/>
        </w:rPr>
        <w:t>e classi la mattina, dalle 9 alle 12; ai genitori e all</w:t>
      </w:r>
      <w:r w:rsidR="003B3A14">
        <w:rPr>
          <w:rFonts w:ascii="Calibri" w:hAnsi="Calibri" w:cs="Calibri"/>
          <w:lang w:val="it"/>
        </w:rPr>
        <w:t>a cittadinanza nei</w:t>
      </w:r>
      <w:r w:rsidR="00AD3D12">
        <w:rPr>
          <w:rFonts w:ascii="Calibri" w:hAnsi="Calibri" w:cs="Calibri"/>
          <w:lang w:val="it"/>
        </w:rPr>
        <w:t xml:space="preserve"> pomeriggi di lunedì e venerdì, dalle 15 alle 18</w:t>
      </w:r>
      <w:r w:rsidR="003B3A14">
        <w:rPr>
          <w:rFonts w:ascii="Calibri" w:hAnsi="Calibri" w:cs="Calibri"/>
          <w:lang w:val="it"/>
        </w:rPr>
        <w:t>.</w:t>
      </w:r>
      <w:r w:rsidR="003A38DC">
        <w:rPr>
          <w:rFonts w:ascii="Calibri" w:hAnsi="Calibri" w:cs="Calibri"/>
          <w:lang w:val="it"/>
        </w:rPr>
        <w:t xml:space="preserve"> </w:t>
      </w:r>
    </w:p>
    <w:p w:rsidR="00B23F55" w:rsidRDefault="00772205" w:rsidP="00AF39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Per info: Pino De March</w:t>
      </w:r>
      <w:r w:rsidR="00AF39AD">
        <w:rPr>
          <w:rFonts w:ascii="Calibri" w:hAnsi="Calibri" w:cs="Calibri"/>
          <w:lang w:val="it"/>
        </w:rPr>
        <w:t xml:space="preserve"> </w:t>
      </w:r>
    </w:p>
    <w:p w:rsidR="00AF39AD" w:rsidRDefault="00AF39AD" w:rsidP="00AF39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comunimappe@gmail.com</w:t>
      </w:r>
    </w:p>
    <w:p w:rsidR="003A38DC" w:rsidRDefault="003A38DC" w:rsidP="00B23F55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</w:p>
    <w:p w:rsidR="003B3A14" w:rsidRDefault="003B3A14" w:rsidP="00B23F55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SCUOLA DOZZA, </w:t>
      </w:r>
      <w:r w:rsidR="00950A8F">
        <w:rPr>
          <w:rFonts w:ascii="Calibri" w:hAnsi="Calibri" w:cs="Calibri"/>
          <w:lang w:val="it"/>
        </w:rPr>
        <w:t>VIA DE’ CAROLIS, 23</w:t>
      </w:r>
    </w:p>
    <w:p w:rsidR="003B3A14" w:rsidRDefault="003B3A14" w:rsidP="00B23F55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AULA MAGNA</w:t>
      </w:r>
    </w:p>
    <w:p w:rsidR="00B23F55" w:rsidRDefault="00B23F55" w:rsidP="00B23F55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lastRenderedPageBreak/>
        <w:t>24 gennaio 2018</w:t>
      </w:r>
    </w:p>
    <w:p w:rsidR="00B23F55" w:rsidRDefault="003B3A14" w:rsidP="00B23F55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t>L’OFFESA DEL SILENZIO</w:t>
      </w:r>
    </w:p>
    <w:p w:rsidR="00BC7335" w:rsidRDefault="00BC7335" w:rsidP="00B23F55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t xml:space="preserve">a cura di ANPI </w:t>
      </w:r>
    </w:p>
    <w:p w:rsidR="003B3A14" w:rsidRPr="00772205" w:rsidRDefault="003B3A14" w:rsidP="003B3A14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it"/>
        </w:rPr>
      </w:pPr>
      <w:r w:rsidRPr="00772205">
        <w:rPr>
          <w:rFonts w:ascii="Arial Black" w:hAnsi="Arial Black" w:cs="Arial Black"/>
          <w:bCs/>
          <w:sz w:val="18"/>
          <w:szCs w:val="18"/>
          <w:lang w:val="it"/>
        </w:rPr>
        <w:t>IL PORRAJMOS: PERSECUZIONE E STERMINIO DEL POPOLO ROM E SINTI SOTTO IL NAZIFASCISMO</w:t>
      </w:r>
    </w:p>
    <w:p w:rsidR="00950A8F" w:rsidRDefault="00950A8F" w:rsidP="00B23F55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Ore 17.30 Proiezione di un filmato</w:t>
      </w:r>
    </w:p>
    <w:p w:rsidR="00950A8F" w:rsidRDefault="004E1F91" w:rsidP="00B23F55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Ore 18.00 interventi di:</w:t>
      </w:r>
    </w:p>
    <w:p w:rsidR="00950A8F" w:rsidRDefault="00950A8F" w:rsidP="00B23F55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Prof. </w:t>
      </w:r>
      <w:r w:rsidRPr="00AD3D12">
        <w:rPr>
          <w:rFonts w:ascii="Calibri" w:hAnsi="Calibri" w:cs="Calibri"/>
          <w:b/>
          <w:lang w:val="it"/>
        </w:rPr>
        <w:t xml:space="preserve">Giulio </w:t>
      </w:r>
      <w:proofErr w:type="spellStart"/>
      <w:r w:rsidRPr="00AD3D12">
        <w:rPr>
          <w:rFonts w:ascii="Calibri" w:hAnsi="Calibri" w:cs="Calibri"/>
          <w:b/>
          <w:lang w:val="it"/>
        </w:rPr>
        <w:t>Soravia</w:t>
      </w:r>
      <w:proofErr w:type="spellEnd"/>
      <w:r>
        <w:rPr>
          <w:rFonts w:ascii="Calibri" w:hAnsi="Calibri" w:cs="Calibri"/>
          <w:lang w:val="it"/>
        </w:rPr>
        <w:t>, Il popolo negato: rom e sinti nella storia d’Europa</w:t>
      </w:r>
    </w:p>
    <w:p w:rsidR="00950A8F" w:rsidRDefault="00950A8F" w:rsidP="00B23F55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Dott. </w:t>
      </w:r>
      <w:r w:rsidRPr="00AD3D12">
        <w:rPr>
          <w:rFonts w:ascii="Calibri" w:hAnsi="Calibri" w:cs="Calibri"/>
          <w:b/>
          <w:lang w:val="it"/>
        </w:rPr>
        <w:t>Luca Bravi</w:t>
      </w:r>
      <w:r>
        <w:rPr>
          <w:rFonts w:ascii="Calibri" w:hAnsi="Calibri" w:cs="Calibri"/>
          <w:lang w:val="it"/>
        </w:rPr>
        <w:t xml:space="preserve">, Il </w:t>
      </w:r>
      <w:proofErr w:type="spellStart"/>
      <w:r>
        <w:rPr>
          <w:rFonts w:ascii="Calibri" w:hAnsi="Calibri" w:cs="Calibri"/>
          <w:lang w:val="it"/>
        </w:rPr>
        <w:t>porrajmos</w:t>
      </w:r>
      <w:proofErr w:type="spellEnd"/>
    </w:p>
    <w:p w:rsidR="00950A8F" w:rsidRDefault="00950A8F" w:rsidP="00B23F55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Dott. </w:t>
      </w:r>
      <w:proofErr w:type="spellStart"/>
      <w:r w:rsidRPr="00AD3D12">
        <w:rPr>
          <w:rFonts w:ascii="Calibri" w:hAnsi="Calibri" w:cs="Calibri"/>
          <w:b/>
          <w:lang w:val="it"/>
        </w:rPr>
        <w:t>Dimitris</w:t>
      </w:r>
      <w:proofErr w:type="spellEnd"/>
      <w:r w:rsidRPr="00AD3D12">
        <w:rPr>
          <w:rFonts w:ascii="Calibri" w:hAnsi="Calibri" w:cs="Calibri"/>
          <w:b/>
          <w:lang w:val="it"/>
        </w:rPr>
        <w:t xml:space="preserve"> </w:t>
      </w:r>
      <w:proofErr w:type="spellStart"/>
      <w:r w:rsidRPr="00AD3D12">
        <w:rPr>
          <w:rFonts w:ascii="Calibri" w:hAnsi="Calibri" w:cs="Calibri"/>
          <w:b/>
          <w:lang w:val="it"/>
        </w:rPr>
        <w:t>Argiropoulos</w:t>
      </w:r>
      <w:proofErr w:type="spellEnd"/>
      <w:r>
        <w:rPr>
          <w:rFonts w:ascii="Calibri" w:hAnsi="Calibri" w:cs="Calibri"/>
          <w:lang w:val="it"/>
        </w:rPr>
        <w:t>, Conoscere e riconoscere una minoranza a partire dalla discriminazione estrema</w:t>
      </w:r>
    </w:p>
    <w:p w:rsidR="00950A8F" w:rsidRDefault="00950A8F" w:rsidP="00B23F55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A seguire alcune testimo</w:t>
      </w:r>
      <w:r w:rsidR="003A38DC">
        <w:rPr>
          <w:rFonts w:ascii="Calibri" w:hAnsi="Calibri" w:cs="Calibri"/>
          <w:lang w:val="it"/>
        </w:rPr>
        <w:t>nianze</w:t>
      </w:r>
      <w:r w:rsidR="00516CF4">
        <w:rPr>
          <w:rFonts w:ascii="Calibri" w:hAnsi="Calibri" w:cs="Calibri"/>
          <w:lang w:val="it"/>
        </w:rPr>
        <w:t xml:space="preserve"> di rappresentanti delle C</w:t>
      </w:r>
      <w:r>
        <w:rPr>
          <w:rFonts w:ascii="Calibri" w:hAnsi="Calibri" w:cs="Calibri"/>
          <w:lang w:val="it"/>
        </w:rPr>
        <w:t xml:space="preserve">omunità </w:t>
      </w:r>
      <w:r w:rsidR="007B24FB">
        <w:rPr>
          <w:rFonts w:ascii="Calibri" w:hAnsi="Calibri" w:cs="Calibri"/>
          <w:lang w:val="it"/>
        </w:rPr>
        <w:t>R</w:t>
      </w:r>
      <w:r>
        <w:rPr>
          <w:rFonts w:ascii="Calibri" w:hAnsi="Calibri" w:cs="Calibri"/>
          <w:lang w:val="it"/>
        </w:rPr>
        <w:t>om e</w:t>
      </w:r>
      <w:r w:rsidR="007B24FB">
        <w:rPr>
          <w:rFonts w:ascii="Calibri" w:hAnsi="Calibri" w:cs="Calibri"/>
          <w:lang w:val="it"/>
        </w:rPr>
        <w:t xml:space="preserve"> S</w:t>
      </w:r>
      <w:r>
        <w:rPr>
          <w:rFonts w:ascii="Calibri" w:hAnsi="Calibri" w:cs="Calibri"/>
          <w:lang w:val="it"/>
        </w:rPr>
        <w:t>inti di Bologna</w:t>
      </w:r>
    </w:p>
    <w:p w:rsidR="00950A8F" w:rsidRPr="00AD3D12" w:rsidRDefault="003A38DC" w:rsidP="00B23F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it"/>
        </w:rPr>
      </w:pPr>
      <w:r w:rsidRPr="00AD3D12">
        <w:rPr>
          <w:rFonts w:ascii="Calibri" w:hAnsi="Calibri" w:cs="Calibri"/>
          <w:b/>
          <w:lang w:val="it"/>
        </w:rPr>
        <w:t>Ingresso libero</w:t>
      </w:r>
      <w:r w:rsidR="00AB096E" w:rsidRPr="00AD3D12">
        <w:rPr>
          <w:rFonts w:ascii="Calibri" w:hAnsi="Calibri" w:cs="Calibri"/>
          <w:b/>
          <w:lang w:val="it"/>
        </w:rPr>
        <w:t>.</w:t>
      </w:r>
    </w:p>
    <w:p w:rsidR="00AF39AD" w:rsidRDefault="00950A8F" w:rsidP="00AF39AD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QUARTIERE BORGO RENO</w:t>
      </w:r>
      <w:r w:rsidR="00AF39AD">
        <w:rPr>
          <w:rFonts w:ascii="Calibri" w:hAnsi="Calibri" w:cs="Calibri"/>
          <w:lang w:val="it"/>
        </w:rPr>
        <w:t>, VIA BATTINDARNO, 123</w:t>
      </w:r>
    </w:p>
    <w:p w:rsidR="00950A8F" w:rsidRDefault="003B3A14" w:rsidP="00B23F55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SALA FALCONE BORSELLINO </w:t>
      </w:r>
      <w:r w:rsidR="00B23F55">
        <w:rPr>
          <w:rFonts w:ascii="Calibri" w:hAnsi="Calibri" w:cs="Calibri"/>
          <w:lang w:val="it"/>
        </w:rPr>
        <w:t xml:space="preserve"> </w:t>
      </w:r>
    </w:p>
    <w:p w:rsidR="00B23F55" w:rsidRDefault="00B23F55" w:rsidP="00B23F55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</w:p>
    <w:p w:rsidR="00B23F55" w:rsidRDefault="00B23F55" w:rsidP="00B23F55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lastRenderedPageBreak/>
        <w:t xml:space="preserve">27 </w:t>
      </w:r>
      <w:r w:rsidR="003B3A14">
        <w:rPr>
          <w:rFonts w:ascii="Arial Black" w:hAnsi="Arial Black" w:cs="Arial Black"/>
          <w:b/>
          <w:bCs/>
          <w:lang w:val="it"/>
        </w:rPr>
        <w:t>gennaio</w:t>
      </w:r>
      <w:r>
        <w:rPr>
          <w:rFonts w:ascii="Arial Black" w:hAnsi="Arial Black" w:cs="Arial Black"/>
          <w:b/>
          <w:bCs/>
          <w:lang w:val="it"/>
        </w:rPr>
        <w:t xml:space="preserve"> 2018 </w:t>
      </w:r>
    </w:p>
    <w:p w:rsidR="00950A8F" w:rsidRDefault="00950A8F" w:rsidP="00B23F55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t xml:space="preserve">GIORNATA DELLA MEMORIA </w:t>
      </w:r>
    </w:p>
    <w:p w:rsidR="00B23F55" w:rsidRPr="001E15EF" w:rsidRDefault="00BC7335" w:rsidP="00B23F55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18"/>
          <w:szCs w:val="18"/>
          <w:lang w:val="it"/>
        </w:rPr>
      </w:pPr>
      <w:r>
        <w:rPr>
          <w:rFonts w:ascii="Arial Black" w:hAnsi="Arial Black" w:cs="Arial Black"/>
          <w:b/>
          <w:bCs/>
          <w:sz w:val="18"/>
          <w:szCs w:val="18"/>
          <w:lang w:val="it"/>
        </w:rPr>
        <w:t>MEMORIE</w:t>
      </w:r>
      <w:r w:rsidR="00950A8F" w:rsidRPr="001E15EF">
        <w:rPr>
          <w:rFonts w:ascii="Arial Black" w:hAnsi="Arial Black" w:cs="Arial Black"/>
          <w:b/>
          <w:bCs/>
          <w:sz w:val="18"/>
          <w:szCs w:val="18"/>
          <w:lang w:val="it"/>
        </w:rPr>
        <w:t xml:space="preserve"> </w:t>
      </w:r>
      <w:r>
        <w:rPr>
          <w:rFonts w:ascii="Arial Black" w:hAnsi="Arial Black" w:cs="Arial Black"/>
          <w:b/>
          <w:bCs/>
          <w:sz w:val="18"/>
          <w:szCs w:val="18"/>
          <w:lang w:val="it"/>
        </w:rPr>
        <w:t>ATTIVE</w:t>
      </w:r>
      <w:r w:rsidR="001E15EF" w:rsidRPr="001E15EF">
        <w:rPr>
          <w:rFonts w:ascii="Arial Black" w:hAnsi="Arial Black" w:cs="Arial Black"/>
          <w:b/>
          <w:bCs/>
          <w:sz w:val="18"/>
          <w:szCs w:val="18"/>
          <w:lang w:val="it"/>
        </w:rPr>
        <w:t xml:space="preserve"> NELLA SCUOLA</w:t>
      </w:r>
    </w:p>
    <w:p w:rsidR="00B23F55" w:rsidRDefault="00516CF4" w:rsidP="00B23F55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Ore 9-13 Incontro delle classi terze con esponenti </w:t>
      </w:r>
      <w:proofErr w:type="spellStart"/>
      <w:r>
        <w:rPr>
          <w:rFonts w:ascii="Calibri" w:hAnsi="Calibri" w:cs="Calibri"/>
          <w:lang w:val="it"/>
        </w:rPr>
        <w:t>dell’Anpi</w:t>
      </w:r>
      <w:proofErr w:type="spellEnd"/>
      <w:r>
        <w:rPr>
          <w:rFonts w:ascii="Calibri" w:hAnsi="Calibri" w:cs="Calibri"/>
          <w:lang w:val="it"/>
        </w:rPr>
        <w:t xml:space="preserve">, </w:t>
      </w:r>
      <w:r w:rsidR="00AF39AD">
        <w:rPr>
          <w:rFonts w:ascii="Calibri" w:hAnsi="Calibri" w:cs="Calibri"/>
          <w:lang w:val="it"/>
        </w:rPr>
        <w:t xml:space="preserve">saluto </w:t>
      </w:r>
      <w:r>
        <w:rPr>
          <w:rFonts w:ascii="Calibri" w:hAnsi="Calibri" w:cs="Calibri"/>
          <w:lang w:val="it"/>
        </w:rPr>
        <w:t xml:space="preserve">della Comunità ebraica bolognese, </w:t>
      </w:r>
      <w:r w:rsidR="00BC7335">
        <w:rPr>
          <w:rFonts w:ascii="Calibri" w:hAnsi="Calibri" w:cs="Calibri"/>
          <w:lang w:val="it"/>
        </w:rPr>
        <w:t xml:space="preserve">interventi </w:t>
      </w:r>
      <w:r>
        <w:rPr>
          <w:rFonts w:ascii="Calibri" w:hAnsi="Calibri" w:cs="Calibri"/>
          <w:lang w:val="it"/>
        </w:rPr>
        <w:t xml:space="preserve">delle Comunità Rom e Sinti con letture e musiche Klezmer, Zigane e </w:t>
      </w:r>
      <w:proofErr w:type="spellStart"/>
      <w:r>
        <w:rPr>
          <w:rFonts w:ascii="Calibri" w:hAnsi="Calibri" w:cs="Calibri"/>
          <w:lang w:val="it"/>
        </w:rPr>
        <w:t>Jenische</w:t>
      </w:r>
      <w:proofErr w:type="spellEnd"/>
      <w:r>
        <w:rPr>
          <w:rFonts w:ascii="Calibri" w:hAnsi="Calibri" w:cs="Calibri"/>
          <w:lang w:val="it"/>
        </w:rPr>
        <w:t xml:space="preserve"> a cura di </w:t>
      </w:r>
      <w:r w:rsidR="00B23F55">
        <w:rPr>
          <w:rFonts w:ascii="Calibri" w:hAnsi="Calibri" w:cs="Calibri"/>
          <w:lang w:val="it"/>
        </w:rPr>
        <w:t>SALVATORE  PANU</w:t>
      </w:r>
      <w:r w:rsidR="00FB0FF6">
        <w:rPr>
          <w:rFonts w:ascii="Calibri" w:hAnsi="Calibri" w:cs="Calibri"/>
          <w:lang w:val="it"/>
        </w:rPr>
        <w:t xml:space="preserve">, </w:t>
      </w:r>
      <w:r w:rsidR="00AF39AD">
        <w:rPr>
          <w:rFonts w:ascii="Calibri" w:hAnsi="Calibri" w:cs="Calibri"/>
          <w:lang w:val="it"/>
        </w:rPr>
        <w:t xml:space="preserve">LIONEL RADUCAN, </w:t>
      </w:r>
      <w:r w:rsidR="006A389A">
        <w:rPr>
          <w:rFonts w:ascii="Calibri" w:hAnsi="Calibri" w:cs="Calibri"/>
          <w:lang w:val="it"/>
        </w:rPr>
        <w:t xml:space="preserve">OFFICINA POETICA di </w:t>
      </w:r>
      <w:r w:rsidR="00FB0FF6">
        <w:rPr>
          <w:rFonts w:ascii="Calibri" w:hAnsi="Calibri" w:cs="Calibri"/>
          <w:lang w:val="it"/>
        </w:rPr>
        <w:t>DANIELA COELLI</w:t>
      </w:r>
      <w:r w:rsidR="00FC52E1">
        <w:rPr>
          <w:rFonts w:ascii="Calibri" w:hAnsi="Calibri" w:cs="Calibri"/>
          <w:lang w:val="it"/>
        </w:rPr>
        <w:t xml:space="preserve"> e FABIO TURCHETTI</w:t>
      </w:r>
      <w:r w:rsidR="00AF39AD">
        <w:rPr>
          <w:rFonts w:ascii="Calibri" w:hAnsi="Calibri" w:cs="Calibri"/>
          <w:lang w:val="it"/>
        </w:rPr>
        <w:t>.</w:t>
      </w:r>
    </w:p>
    <w:p w:rsidR="003A38DC" w:rsidRDefault="003A38DC" w:rsidP="00B23F55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Sono invitati i genitori.</w:t>
      </w:r>
    </w:p>
    <w:p w:rsidR="00516CF4" w:rsidRDefault="00516CF4" w:rsidP="00B23F55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t>INCONTRO CON L’AUTRICE</w:t>
      </w:r>
    </w:p>
    <w:p w:rsidR="001E15EF" w:rsidRPr="001E15EF" w:rsidRDefault="001E15EF" w:rsidP="00B23F55">
      <w:pPr>
        <w:widowControl w:val="0"/>
        <w:autoSpaceDE w:val="0"/>
        <w:autoSpaceDN w:val="0"/>
        <w:adjustRightInd w:val="0"/>
        <w:rPr>
          <w:rFonts w:cstheme="minorHAnsi"/>
          <w:bCs/>
          <w:lang w:val="it"/>
        </w:rPr>
      </w:pPr>
      <w:r>
        <w:rPr>
          <w:rFonts w:cstheme="minorHAnsi"/>
          <w:bCs/>
          <w:lang w:val="it"/>
        </w:rPr>
        <w:t>con classi da definire</w:t>
      </w:r>
    </w:p>
    <w:p w:rsidR="00516CF4" w:rsidRDefault="00516CF4" w:rsidP="00B23F55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t>ANNA PAOLA MORETTI</w:t>
      </w:r>
    </w:p>
    <w:p w:rsidR="00516CF4" w:rsidRDefault="00516CF4" w:rsidP="00B23F55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18"/>
          <w:szCs w:val="18"/>
          <w:lang w:val="it"/>
        </w:rPr>
      </w:pPr>
      <w:r w:rsidRPr="00516CF4">
        <w:rPr>
          <w:rFonts w:ascii="Arial Black" w:hAnsi="Arial Black" w:cs="Arial Black"/>
          <w:b/>
          <w:bCs/>
          <w:sz w:val="18"/>
          <w:szCs w:val="18"/>
          <w:lang w:val="it"/>
        </w:rPr>
        <w:t xml:space="preserve">CONSIDERATE CHE AVEVO 15 ANNI. IL DIARIO DI </w:t>
      </w:r>
      <w:r>
        <w:rPr>
          <w:rFonts w:ascii="Arial Black" w:hAnsi="Arial Black" w:cs="Arial Black"/>
          <w:b/>
          <w:bCs/>
          <w:sz w:val="18"/>
          <w:szCs w:val="18"/>
          <w:lang w:val="it"/>
        </w:rPr>
        <w:t xml:space="preserve">PRIGIONIA DI </w:t>
      </w:r>
      <w:r w:rsidRPr="00516CF4">
        <w:rPr>
          <w:rFonts w:ascii="Arial Black" w:hAnsi="Arial Black" w:cs="Arial Black"/>
          <w:b/>
          <w:bCs/>
          <w:sz w:val="18"/>
          <w:szCs w:val="18"/>
          <w:lang w:val="it"/>
        </w:rPr>
        <w:t>MAGDA MINCIOTTI TRA RESISTENZA E DEPORTAZIONE</w:t>
      </w:r>
      <w:r>
        <w:rPr>
          <w:rFonts w:ascii="Arial Black" w:hAnsi="Arial Black" w:cs="Arial Black"/>
          <w:b/>
          <w:bCs/>
          <w:sz w:val="18"/>
          <w:szCs w:val="18"/>
          <w:lang w:val="it"/>
        </w:rPr>
        <w:t>, AFFINITA’ ELETTIVE, 2017</w:t>
      </w:r>
    </w:p>
    <w:p w:rsidR="00AF39AD" w:rsidRDefault="00516CF4" w:rsidP="00AD3D12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lang w:val="it"/>
        </w:rPr>
      </w:pPr>
      <w:r w:rsidRPr="001E15EF">
        <w:rPr>
          <w:rFonts w:cstheme="minorHAnsi"/>
          <w:bCs/>
          <w:lang w:val="it"/>
        </w:rPr>
        <w:t xml:space="preserve">Il libro sarà presentato anche nel pomeriggio </w:t>
      </w:r>
      <w:r w:rsidR="001E15EF">
        <w:rPr>
          <w:rFonts w:cstheme="minorHAnsi"/>
          <w:bCs/>
          <w:lang w:val="it"/>
        </w:rPr>
        <w:t xml:space="preserve">alle ore 18 </w:t>
      </w:r>
      <w:r w:rsidR="00BC7335">
        <w:rPr>
          <w:rFonts w:cstheme="minorHAnsi"/>
          <w:bCs/>
          <w:lang w:val="it"/>
        </w:rPr>
        <w:t xml:space="preserve">presso </w:t>
      </w:r>
      <w:r w:rsidR="00AF39AD">
        <w:rPr>
          <w:rFonts w:cstheme="minorHAnsi"/>
          <w:bCs/>
          <w:lang w:val="it"/>
        </w:rPr>
        <w:t xml:space="preserve">la </w:t>
      </w:r>
    </w:p>
    <w:p w:rsidR="00516CF4" w:rsidRDefault="00AF39AD" w:rsidP="00B23F55">
      <w:pPr>
        <w:widowControl w:val="0"/>
        <w:autoSpaceDE w:val="0"/>
        <w:autoSpaceDN w:val="0"/>
        <w:adjustRightInd w:val="0"/>
        <w:rPr>
          <w:rFonts w:cstheme="minorHAnsi"/>
          <w:bCs/>
          <w:lang w:val="it"/>
        </w:rPr>
      </w:pPr>
      <w:r>
        <w:rPr>
          <w:rFonts w:cstheme="minorHAnsi"/>
          <w:bCs/>
          <w:lang w:val="it"/>
        </w:rPr>
        <w:t>LIBRERIA</w:t>
      </w:r>
      <w:r w:rsidR="004E1F91">
        <w:rPr>
          <w:rFonts w:cstheme="minorHAnsi"/>
          <w:bCs/>
          <w:lang w:val="it"/>
        </w:rPr>
        <w:t xml:space="preserve"> DELLE DONNE, VIA S. FELICE 16/b</w:t>
      </w:r>
    </w:p>
    <w:p w:rsidR="00AB096E" w:rsidRPr="001E15EF" w:rsidRDefault="00AB096E" w:rsidP="00B23F55">
      <w:pPr>
        <w:widowControl w:val="0"/>
        <w:autoSpaceDE w:val="0"/>
        <w:autoSpaceDN w:val="0"/>
        <w:adjustRightInd w:val="0"/>
        <w:rPr>
          <w:rFonts w:cstheme="minorHAnsi"/>
          <w:bCs/>
          <w:lang w:val="it"/>
        </w:rPr>
      </w:pPr>
      <w:r>
        <w:rPr>
          <w:rFonts w:cstheme="minorHAnsi"/>
          <w:bCs/>
          <w:lang w:val="it"/>
        </w:rPr>
        <w:t>BOLOGNA</w:t>
      </w:r>
    </w:p>
    <w:p w:rsidR="00B23F55" w:rsidRDefault="00B23F55" w:rsidP="00B23F55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lastRenderedPageBreak/>
        <w:t>3 febbraio 2018</w:t>
      </w:r>
    </w:p>
    <w:p w:rsidR="00FB0FF6" w:rsidRDefault="00B23F55" w:rsidP="00450AD9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t xml:space="preserve">PERCORSI DI SCOLARIZZAZIONE E COEDUCAZIONE  </w:t>
      </w:r>
      <w:r w:rsidR="00450AD9">
        <w:rPr>
          <w:rFonts w:ascii="Arial Black" w:hAnsi="Arial Black" w:cs="Arial Black"/>
          <w:b/>
          <w:bCs/>
          <w:lang w:val="it"/>
        </w:rPr>
        <w:t>CON ALUNNI/E ROM</w:t>
      </w:r>
    </w:p>
    <w:p w:rsidR="00FB0FF6" w:rsidRDefault="00450AD9" w:rsidP="00B23F55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lang w:val="it"/>
        </w:rPr>
      </w:pPr>
      <w:r w:rsidRPr="00450AD9">
        <w:rPr>
          <w:rFonts w:ascii="Arial Black" w:hAnsi="Arial Black" w:cs="Arial Black"/>
          <w:b/>
          <w:bCs/>
          <w:lang w:val="it"/>
        </w:rPr>
        <w:t>Attenzioni, sguardi, distanze, prospettive di inclusione nella scuola pubblica</w:t>
      </w:r>
      <w:r w:rsidR="00AB096E">
        <w:rPr>
          <w:rFonts w:ascii="Arial Black" w:hAnsi="Arial Black" w:cs="Arial Black"/>
          <w:b/>
          <w:bCs/>
          <w:lang w:val="it"/>
        </w:rPr>
        <w:t>.</w:t>
      </w:r>
    </w:p>
    <w:p w:rsidR="00450AD9" w:rsidRPr="00450AD9" w:rsidRDefault="00450AD9" w:rsidP="00AB096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50AD9">
        <w:rPr>
          <w:rFonts w:ascii="timesnewromanpsmt" w:eastAsia="Times New Roman" w:hAnsi="timesnewromanpsmt" w:cs="Helvetica"/>
          <w:color w:val="000000"/>
          <w:sz w:val="24"/>
          <w:szCs w:val="24"/>
        </w:rPr>
        <w:t>ore 9-11 </w:t>
      </w:r>
      <w:r w:rsidRPr="00450AD9">
        <w:rPr>
          <w:rFonts w:ascii="Times New Roman" w:eastAsia="Times New Roman" w:hAnsi="Times New Roman" w:cs="Times New Roman"/>
          <w:i/>
          <w:color w:val="000000"/>
        </w:rPr>
        <w:t>L</w:t>
      </w:r>
      <w:r w:rsidRPr="00450AD9">
        <w:rPr>
          <w:rFonts w:ascii="Times New Roman" w:eastAsia="Times New Roman" w:hAnsi="Times New Roman" w:cs="Times New Roman"/>
          <w:i/>
          <w:iCs/>
          <w:color w:val="000000"/>
        </w:rPr>
        <w:t>a condizione scolastica di Rom e Sinti nella scuola italiana dell’obbligo</w:t>
      </w:r>
      <w:r w:rsidR="00AB096E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AB096E" w:rsidRDefault="00450AD9" w:rsidP="00AB096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50AD9">
        <w:rPr>
          <w:rFonts w:ascii="Times New Roman" w:eastAsia="Times New Roman" w:hAnsi="Times New Roman" w:cs="Times New Roman"/>
          <w:b/>
          <w:bCs/>
          <w:color w:val="000000"/>
        </w:rPr>
        <w:t>Matteo Vescovi</w:t>
      </w:r>
      <w:r w:rsidR="00AB096E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450AD9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450AD9" w:rsidRPr="00450AD9" w:rsidRDefault="00450AD9" w:rsidP="00AB096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50AD9">
        <w:rPr>
          <w:rFonts w:ascii="Times New Roman" w:eastAsia="Times New Roman" w:hAnsi="Times New Roman" w:cs="Times New Roman"/>
          <w:color w:val="000000"/>
        </w:rPr>
        <w:t xml:space="preserve">Presentazione della giornata e della mostra sul </w:t>
      </w:r>
      <w:proofErr w:type="spellStart"/>
      <w:r w:rsidRPr="00450AD9">
        <w:rPr>
          <w:rFonts w:ascii="Times New Roman" w:eastAsia="Times New Roman" w:hAnsi="Times New Roman" w:cs="Times New Roman"/>
          <w:color w:val="000000"/>
        </w:rPr>
        <w:t>Porrajmos</w:t>
      </w:r>
      <w:proofErr w:type="spellEnd"/>
      <w:r w:rsidR="00AB096E">
        <w:rPr>
          <w:rFonts w:ascii="Times New Roman" w:eastAsia="Times New Roman" w:hAnsi="Times New Roman" w:cs="Times New Roman"/>
          <w:color w:val="000000"/>
        </w:rPr>
        <w:t>.</w:t>
      </w:r>
    </w:p>
    <w:p w:rsidR="00AB096E" w:rsidRDefault="00AB096E" w:rsidP="00AB096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Gabriele </w:t>
      </w:r>
      <w:proofErr w:type="spellStart"/>
      <w:r w:rsidR="00450AD9" w:rsidRPr="00450AD9">
        <w:rPr>
          <w:rFonts w:ascii="Times New Roman" w:eastAsia="Times New Roman" w:hAnsi="Times New Roman" w:cs="Times New Roman"/>
          <w:b/>
          <w:bCs/>
          <w:color w:val="000000"/>
        </w:rPr>
        <w:t>Roccheggiani</w:t>
      </w:r>
      <w:proofErr w:type="spellEnd"/>
      <w:r w:rsidR="00450AD9" w:rsidRPr="00450AD9">
        <w:rPr>
          <w:rFonts w:ascii="Times New Roman" w:eastAsia="Times New Roman" w:hAnsi="Times New Roman" w:cs="Times New Roman"/>
          <w:color w:val="000000"/>
        </w:rPr>
        <w:t>: </w:t>
      </w:r>
    </w:p>
    <w:p w:rsidR="00450AD9" w:rsidRPr="00450AD9" w:rsidRDefault="00450AD9" w:rsidP="00AB096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50AD9">
        <w:rPr>
          <w:rFonts w:ascii="Times New Roman" w:eastAsia="Times New Roman" w:hAnsi="Times New Roman" w:cs="Times New Roman"/>
          <w:color w:val="222222"/>
        </w:rPr>
        <w:t>Escludere includendo. Teorie e pratiche socio-educative nelle classi speciali “</w:t>
      </w:r>
      <w:proofErr w:type="spellStart"/>
      <w:r w:rsidRPr="00450AD9">
        <w:rPr>
          <w:rFonts w:ascii="Times New Roman" w:eastAsia="Times New Roman" w:hAnsi="Times New Roman" w:cs="Times New Roman"/>
          <w:color w:val="222222"/>
        </w:rPr>
        <w:t>Lacio-Drom</w:t>
      </w:r>
      <w:proofErr w:type="spellEnd"/>
      <w:r w:rsidRPr="00450AD9">
        <w:rPr>
          <w:rFonts w:ascii="Times New Roman" w:eastAsia="Times New Roman" w:hAnsi="Times New Roman" w:cs="Times New Roman"/>
          <w:color w:val="222222"/>
        </w:rPr>
        <w:t>”.</w:t>
      </w:r>
    </w:p>
    <w:p w:rsidR="00AB096E" w:rsidRDefault="00450AD9" w:rsidP="00AB096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450AD9">
        <w:rPr>
          <w:rFonts w:ascii="Times New Roman" w:eastAsia="Times New Roman" w:hAnsi="Times New Roman" w:cs="Times New Roman"/>
          <w:b/>
          <w:bCs/>
          <w:color w:val="000000"/>
        </w:rPr>
        <w:t>Dimitris</w:t>
      </w:r>
      <w:proofErr w:type="spellEnd"/>
      <w:r w:rsidRPr="00450AD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450AD9">
        <w:rPr>
          <w:rFonts w:ascii="Times New Roman" w:eastAsia="Times New Roman" w:hAnsi="Times New Roman" w:cs="Times New Roman"/>
          <w:b/>
          <w:bCs/>
          <w:color w:val="000000"/>
        </w:rPr>
        <w:t>Argiropoulos</w:t>
      </w:r>
      <w:proofErr w:type="spellEnd"/>
      <w:r w:rsidRPr="00450AD9">
        <w:rPr>
          <w:rFonts w:ascii="Times New Roman" w:eastAsia="Times New Roman" w:hAnsi="Times New Roman" w:cs="Times New Roman"/>
          <w:b/>
          <w:bCs/>
          <w:color w:val="000000"/>
        </w:rPr>
        <w:t>: </w:t>
      </w:r>
    </w:p>
    <w:p w:rsidR="00450AD9" w:rsidRPr="00450AD9" w:rsidRDefault="00450AD9" w:rsidP="00AB096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50AD9">
        <w:rPr>
          <w:rFonts w:ascii="Times New Roman" w:eastAsia="Times New Roman" w:hAnsi="Times New Roman" w:cs="Times New Roman"/>
          <w:color w:val="000000"/>
        </w:rPr>
        <w:t>La co-gestione delle differenze culturali e la pedagogia dell’Accoglienza</w:t>
      </w:r>
      <w:r w:rsidR="00AB096E">
        <w:rPr>
          <w:rFonts w:ascii="Times New Roman" w:eastAsia="Times New Roman" w:hAnsi="Times New Roman" w:cs="Times New Roman"/>
          <w:color w:val="000000"/>
        </w:rPr>
        <w:t xml:space="preserve"> </w:t>
      </w:r>
      <w:r w:rsidRPr="00450AD9">
        <w:rPr>
          <w:rFonts w:ascii="Times New Roman" w:eastAsia="Times New Roman" w:hAnsi="Times New Roman" w:cs="Times New Roman"/>
          <w:color w:val="000000"/>
        </w:rPr>
        <w:t>nella scuola. Mediazioni, per esplorare creare e gestire relazioni e apprendimenti scolastici in una</w:t>
      </w:r>
      <w:r w:rsidR="00AB096E">
        <w:rPr>
          <w:rFonts w:ascii="Times New Roman" w:eastAsia="Times New Roman" w:hAnsi="Times New Roman" w:cs="Times New Roman"/>
          <w:color w:val="000000"/>
        </w:rPr>
        <w:t xml:space="preserve"> </w:t>
      </w:r>
      <w:r w:rsidRPr="00450AD9">
        <w:rPr>
          <w:rFonts w:ascii="Times New Roman" w:eastAsia="Times New Roman" w:hAnsi="Times New Roman" w:cs="Times New Roman"/>
          <w:color w:val="000000"/>
        </w:rPr>
        <w:t>prospettiva inclusiva.</w:t>
      </w:r>
    </w:p>
    <w:p w:rsidR="00450AD9" w:rsidRPr="00450AD9" w:rsidRDefault="00450AD9" w:rsidP="00450AD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newromanpsmt" w:eastAsia="Times New Roman" w:hAnsi="timesnewromanpsmt" w:cs="Helvetica"/>
          <w:color w:val="000000"/>
          <w:sz w:val="24"/>
          <w:szCs w:val="24"/>
        </w:rPr>
        <w:t>e 11.30-13.</w:t>
      </w:r>
      <w:r w:rsidRPr="00450AD9">
        <w:rPr>
          <w:rFonts w:ascii="Times New Roman" w:eastAsia="Times New Roman" w:hAnsi="Times New Roman" w:cs="Times New Roman"/>
          <w:color w:val="000000"/>
        </w:rPr>
        <w:t xml:space="preserve">30 </w:t>
      </w:r>
      <w:r w:rsidRPr="00450AD9">
        <w:rPr>
          <w:rFonts w:ascii="Times New Roman" w:eastAsia="Times New Roman" w:hAnsi="Times New Roman" w:cs="Times New Roman"/>
          <w:i/>
          <w:color w:val="000000"/>
        </w:rPr>
        <w:t>Es</w:t>
      </w:r>
      <w:r w:rsidRPr="00450AD9">
        <w:rPr>
          <w:rFonts w:ascii="Times New Roman" w:eastAsia="Times New Roman" w:hAnsi="Times New Roman" w:cs="Times New Roman"/>
          <w:i/>
          <w:iCs/>
          <w:color w:val="000000"/>
        </w:rPr>
        <w:t>perienze didattiche tra stereotipi, domande e buone o cattive prassi</w:t>
      </w:r>
      <w:r w:rsidR="00AB096E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AB096E" w:rsidRDefault="00450AD9" w:rsidP="00AB096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50AD9">
        <w:rPr>
          <w:rFonts w:ascii="Times New Roman" w:eastAsia="Times New Roman" w:hAnsi="Times New Roman" w:cs="Times New Roman"/>
          <w:b/>
          <w:bCs/>
          <w:color w:val="000000"/>
        </w:rPr>
        <w:t xml:space="preserve">Elena </w:t>
      </w:r>
      <w:proofErr w:type="spellStart"/>
      <w:r w:rsidRPr="00450AD9">
        <w:rPr>
          <w:rFonts w:ascii="Times New Roman" w:eastAsia="Times New Roman" w:hAnsi="Times New Roman" w:cs="Times New Roman"/>
          <w:b/>
          <w:bCs/>
          <w:color w:val="000000"/>
        </w:rPr>
        <w:t>Bergonzini</w:t>
      </w:r>
      <w:proofErr w:type="spellEnd"/>
      <w:r w:rsidRPr="00450AD9">
        <w:rPr>
          <w:rFonts w:ascii="Times New Roman" w:eastAsia="Times New Roman" w:hAnsi="Times New Roman" w:cs="Times New Roman"/>
          <w:b/>
          <w:bCs/>
          <w:color w:val="000000"/>
        </w:rPr>
        <w:t>: </w:t>
      </w:r>
    </w:p>
    <w:p w:rsidR="00AB096E" w:rsidRDefault="00450AD9" w:rsidP="00AB096E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81"/>
        </w:rPr>
      </w:pPr>
      <w:r w:rsidRPr="00450AD9">
        <w:rPr>
          <w:rFonts w:ascii="Times New Roman" w:eastAsia="Times New Roman" w:hAnsi="Times New Roman" w:cs="Times New Roman"/>
          <w:color w:val="222222"/>
        </w:rPr>
        <w:t>"La memoria e i dimenticati", laboratorio didattico a cura della </w:t>
      </w:r>
      <w:r w:rsidRPr="00450AD9">
        <w:rPr>
          <w:rFonts w:ascii="Times New Roman" w:eastAsia="Times New Roman" w:hAnsi="Times New Roman" w:cs="Times New Roman"/>
          <w:color w:val="000000"/>
        </w:rPr>
        <w:t>Scuola di pace</w:t>
      </w:r>
      <w:r w:rsidR="00AB096E">
        <w:rPr>
          <w:rFonts w:ascii="Times New Roman" w:eastAsia="Times New Roman" w:hAnsi="Times New Roman" w:cs="Times New Roman"/>
          <w:color w:val="000000"/>
        </w:rPr>
        <w:t xml:space="preserve"> </w:t>
      </w:r>
      <w:r w:rsidRPr="00450AD9">
        <w:rPr>
          <w:rFonts w:ascii="Times New Roman" w:eastAsia="Times New Roman" w:hAnsi="Times New Roman" w:cs="Times New Roman"/>
          <w:color w:val="000000"/>
        </w:rPr>
        <w:t>di Monte Sole.</w:t>
      </w:r>
      <w:r w:rsidR="00AB096E">
        <w:rPr>
          <w:rFonts w:ascii="Times New Roman" w:eastAsia="Times New Roman" w:hAnsi="Times New Roman" w:cs="Times New Roman"/>
          <w:color w:val="000000"/>
        </w:rPr>
        <w:t xml:space="preserve"> </w:t>
      </w:r>
      <w:r w:rsidRPr="00450AD9">
        <w:rPr>
          <w:rFonts w:ascii="Times New Roman" w:eastAsia="Times New Roman" w:hAnsi="Times New Roman" w:cs="Times New Roman"/>
          <w:color w:val="000000"/>
        </w:rPr>
        <w:t>Condivisione, rielaborazione e discussione delle esperienze educative e didattiche dei partecipanti.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81"/>
        </w:rPr>
        <w:t> </w:t>
      </w:r>
    </w:p>
    <w:p w:rsidR="00450AD9" w:rsidRPr="00450AD9" w:rsidRDefault="00450AD9" w:rsidP="00AB096E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AB096E">
        <w:rPr>
          <w:rFonts w:ascii="Times New Roman" w:eastAsia="Times New Roman" w:hAnsi="Times New Roman" w:cs="Times New Roman"/>
        </w:rPr>
        <w:t>Promuove la  s</w:t>
      </w:r>
      <w:r w:rsidRPr="00450AD9">
        <w:rPr>
          <w:rFonts w:ascii="Times New Roman" w:eastAsia="Times New Roman" w:hAnsi="Times New Roman" w:cs="Times New Roman"/>
        </w:rPr>
        <w:t xml:space="preserve">ede di Bologna, </w:t>
      </w:r>
      <w:r w:rsidRPr="00450AD9">
        <w:rPr>
          <w:rFonts w:ascii="Times New Roman" w:eastAsia="Times New Roman" w:hAnsi="Times New Roman" w:cs="Times New Roman"/>
          <w:color w:val="000081"/>
        </w:rPr>
        <w:t>Via San Carlo,23</w:t>
      </w:r>
      <w:r w:rsidRPr="00450AD9">
        <w:rPr>
          <w:rFonts w:ascii="Times New Roman" w:eastAsia="Times New Roman" w:hAnsi="Times New Roman" w:cs="Times New Roman"/>
          <w:color w:val="333333"/>
        </w:rPr>
        <w:br/>
      </w:r>
    </w:p>
    <w:p w:rsidR="00450AD9" w:rsidRDefault="00450AD9" w:rsidP="00450AD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1"/>
        </w:rPr>
      </w:pPr>
      <w:r w:rsidRPr="00450AD9">
        <w:rPr>
          <w:rFonts w:ascii="Times New Roman" w:eastAsia="Times New Roman" w:hAnsi="Times New Roman" w:cs="Times New Roman"/>
          <w:b/>
          <w:bCs/>
          <w:color w:val="000000"/>
        </w:rPr>
        <w:t>Per iscrizioni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hyperlink r:id="rId5" w:history="1">
        <w:r w:rsidR="00AB096E" w:rsidRPr="00CE7322">
          <w:rPr>
            <w:rStyle w:val="Collegamentoipertestuale"/>
            <w:rFonts w:ascii="Times New Roman" w:eastAsia="Times New Roman" w:hAnsi="Times New Roman" w:cs="Times New Roman"/>
            <w:b/>
            <w:bCs/>
          </w:rPr>
          <w:t>cespbo@gmail.com</w:t>
        </w:r>
      </w:hyperlink>
    </w:p>
    <w:p w:rsidR="00AB096E" w:rsidRPr="00450AD9" w:rsidRDefault="00AB096E" w:rsidP="00450AD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450AD9" w:rsidRPr="00450AD9" w:rsidRDefault="00450AD9" w:rsidP="00450AD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450AD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Per gli interventi nel laboratorio didattico</w:t>
      </w:r>
      <w:r w:rsidR="00AB096E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:</w:t>
      </w:r>
    </w:p>
    <w:p w:rsidR="00450AD9" w:rsidRDefault="00AB096E" w:rsidP="00450AD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 Black" w:hAnsi="Arial Black" w:cs="Arial Black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33195C3" wp14:editId="304B49A2">
            <wp:simplePos x="0" y="0"/>
            <wp:positionH relativeFrom="column">
              <wp:posOffset>3174365</wp:posOffset>
            </wp:positionH>
            <wp:positionV relativeFrom="paragraph">
              <wp:posOffset>1216025</wp:posOffset>
            </wp:positionV>
            <wp:extent cx="2505075" cy="1733550"/>
            <wp:effectExtent l="0" t="0" r="9525" b="0"/>
            <wp:wrapSquare wrapText="bothSides"/>
            <wp:docPr id="2" name="Immagine 2" descr="C:\Users\Loredana\Desktop\porrai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dana\Desktop\porraim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AD9" w:rsidRPr="00450AD9">
        <w:rPr>
          <w:rFonts w:ascii="Times New Roman" w:eastAsia="Times New Roman" w:hAnsi="Times New Roman" w:cs="Times New Roman"/>
          <w:color w:val="000000"/>
        </w:rPr>
        <w:t>Nella seconda pa</w:t>
      </w:r>
      <w:r>
        <w:rPr>
          <w:rFonts w:ascii="Times New Roman" w:eastAsia="Times New Roman" w:hAnsi="Times New Roman" w:cs="Times New Roman"/>
          <w:color w:val="000000"/>
        </w:rPr>
        <w:t xml:space="preserve">rte della mattina ci sarà </w:t>
      </w:r>
      <w:r w:rsidR="00450AD9" w:rsidRPr="00450AD9">
        <w:rPr>
          <w:rFonts w:ascii="Times New Roman" w:eastAsia="Times New Roman" w:hAnsi="Times New Roman" w:cs="Times New Roman"/>
          <w:color w:val="000000"/>
        </w:rPr>
        <w:t>un momento dedicato allo scambio di esperienze</w:t>
      </w:r>
      <w:r w:rsidR="00450AD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didattiche tra colleghi/e</w:t>
      </w:r>
      <w:r w:rsidR="00450AD9" w:rsidRPr="00450AD9">
        <w:rPr>
          <w:rFonts w:ascii="Times New Roman" w:eastAsia="Times New Roman" w:hAnsi="Times New Roman" w:cs="Times New Roman"/>
          <w:color w:val="000000"/>
        </w:rPr>
        <w:t>. Chiediamo quindi a chi ha esperienze con alunne/i Rom e Sinti maturate in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50AD9" w:rsidRPr="00450AD9">
        <w:rPr>
          <w:rFonts w:ascii="Times New Roman" w:eastAsia="Times New Roman" w:hAnsi="Times New Roman" w:cs="Times New Roman"/>
          <w:color w:val="000000"/>
        </w:rPr>
        <w:t>classe o nella propria vita personale e professionale di arricchire con il suo racconto il laboratorio.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50AD9" w:rsidRPr="00450AD9">
        <w:rPr>
          <w:rFonts w:ascii="Times New Roman" w:eastAsia="Times New Roman" w:hAnsi="Times New Roman" w:cs="Times New Roman"/>
          <w:color w:val="000000"/>
        </w:rPr>
        <w:t>Chi vuole contribuire deve inviare a </w:t>
      </w:r>
      <w:r w:rsidR="00450AD9" w:rsidRPr="00450AD9">
        <w:rPr>
          <w:rFonts w:ascii="Times New Roman" w:eastAsia="Times New Roman" w:hAnsi="Times New Roman" w:cs="Times New Roman"/>
          <w:color w:val="000081"/>
        </w:rPr>
        <w:t>cespbo@gmail.com </w:t>
      </w:r>
      <w:r w:rsidR="00450AD9" w:rsidRPr="00450AD9">
        <w:rPr>
          <w:rFonts w:ascii="Times New Roman" w:eastAsia="Times New Roman" w:hAnsi="Times New Roman" w:cs="Times New Roman"/>
          <w:color w:val="000000"/>
        </w:rPr>
        <w:t>entro il 20 gennaio 2018 il titolo e un breve</w:t>
      </w:r>
      <w:r w:rsidR="00450AD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50AD9" w:rsidRPr="00450AD9">
        <w:rPr>
          <w:rFonts w:ascii="Times New Roman" w:eastAsia="Times New Roman" w:hAnsi="Times New Roman" w:cs="Times New Roman"/>
          <w:color w:val="000000"/>
        </w:rPr>
        <w:t>abstract</w:t>
      </w:r>
      <w:proofErr w:type="spellEnd"/>
      <w:r w:rsidR="00450AD9" w:rsidRPr="00450AD9">
        <w:rPr>
          <w:rFonts w:ascii="Times New Roman" w:eastAsia="Times New Roman" w:hAnsi="Times New Roman" w:cs="Times New Roman"/>
          <w:color w:val="000000"/>
        </w:rPr>
        <w:t xml:space="preserve"> dell'intervento (massimo una pagina) in cui descrive il grado scolastico in cui </w:t>
      </w:r>
      <w:r>
        <w:rPr>
          <w:rFonts w:ascii="Times New Roman" w:eastAsia="Times New Roman" w:hAnsi="Times New Roman" w:cs="Times New Roman"/>
          <w:color w:val="000000"/>
        </w:rPr>
        <w:t>opera</w:t>
      </w:r>
      <w:r w:rsidR="00450AD9" w:rsidRPr="00450AD9">
        <w:rPr>
          <w:rFonts w:ascii="Times New Roman" w:eastAsia="Times New Roman" w:hAnsi="Times New Roman" w:cs="Times New Roman"/>
          <w:color w:val="000000"/>
        </w:rPr>
        <w:t>, le problematiche educative di partenza, le caratteristiche della scelta didattica operata,</w:t>
      </w:r>
      <w:r w:rsidR="00450AD9">
        <w:rPr>
          <w:rFonts w:ascii="Times New Roman" w:eastAsia="Times New Roman" w:hAnsi="Times New Roman" w:cs="Times New Roman"/>
          <w:color w:val="000000"/>
        </w:rPr>
        <w:t xml:space="preserve"> </w:t>
      </w:r>
      <w:r w:rsidR="00450AD9" w:rsidRPr="00450AD9">
        <w:rPr>
          <w:rFonts w:ascii="Times New Roman" w:eastAsia="Times New Roman" w:hAnsi="Times New Roman" w:cs="Times New Roman"/>
          <w:color w:val="000000"/>
        </w:rPr>
        <w:t>gli eventuali aspetti problematici ancora irrisolti.</w:t>
      </w:r>
    </w:p>
    <w:p w:rsidR="00AB096E" w:rsidRPr="00450AD9" w:rsidRDefault="00AB096E" w:rsidP="00450AD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450AD9" w:rsidRPr="00450AD9" w:rsidRDefault="00450AD9" w:rsidP="00450AD9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50AD9">
        <w:rPr>
          <w:rFonts w:ascii="Times New Roman" w:eastAsia="Times New Roman" w:hAnsi="Times New Roman" w:cs="Times New Roman"/>
          <w:i/>
          <w:iCs/>
          <w:color w:val="000000"/>
        </w:rPr>
        <w:t>Ai partecipanti verrà rilasciato regol</w:t>
      </w:r>
      <w:r>
        <w:rPr>
          <w:rFonts w:ascii="Times New Roman" w:eastAsia="Times New Roman" w:hAnsi="Times New Roman" w:cs="Times New Roman"/>
          <w:i/>
          <w:iCs/>
          <w:color w:val="000000"/>
        </w:rPr>
        <w:t>are attestato di partecipazione.</w:t>
      </w:r>
    </w:p>
    <w:p w:rsidR="00450AD9" w:rsidRDefault="00450AD9" w:rsidP="00FB0FF6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"/>
        </w:rPr>
      </w:pPr>
    </w:p>
    <w:p w:rsidR="00FB0FF6" w:rsidRDefault="001E15EF" w:rsidP="00FB0FF6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"/>
        </w:rPr>
      </w:pPr>
      <w:r>
        <w:rPr>
          <w:rFonts w:ascii="Arial" w:hAnsi="Arial" w:cs="Arial"/>
          <w:bCs/>
          <w:lang w:val="it"/>
        </w:rPr>
        <w:t xml:space="preserve">AULA MAGNA </w:t>
      </w:r>
      <w:r w:rsidR="00FB0FF6" w:rsidRPr="00FB0FF6">
        <w:rPr>
          <w:rFonts w:ascii="Arial" w:hAnsi="Arial" w:cs="Arial"/>
          <w:bCs/>
          <w:lang w:val="it"/>
        </w:rPr>
        <w:t xml:space="preserve">IC1 -DOZZA </w:t>
      </w:r>
    </w:p>
    <w:p w:rsidR="00B23F55" w:rsidRPr="00AB096E" w:rsidRDefault="00B23F55" w:rsidP="001E15E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lang w:val="it"/>
        </w:rPr>
      </w:pPr>
      <w:r w:rsidRPr="00AB096E">
        <w:rPr>
          <w:rFonts w:cstheme="minorHAnsi"/>
          <w:b/>
          <w:bCs/>
          <w:sz w:val="24"/>
          <w:szCs w:val="24"/>
          <w:lang w:val="it"/>
        </w:rPr>
        <w:t xml:space="preserve">Le iniziative sono a cura di ANPI, </w:t>
      </w:r>
      <w:r w:rsidR="00AF39AD" w:rsidRPr="00AB096E">
        <w:rPr>
          <w:rFonts w:cstheme="minorHAnsi"/>
          <w:b/>
          <w:bCs/>
          <w:sz w:val="24"/>
          <w:szCs w:val="24"/>
          <w:lang w:val="it"/>
        </w:rPr>
        <w:t>Associazione C</w:t>
      </w:r>
      <w:r w:rsidR="00FB0FF6" w:rsidRPr="00AB096E">
        <w:rPr>
          <w:rFonts w:cstheme="minorHAnsi"/>
          <w:b/>
          <w:bCs/>
          <w:sz w:val="24"/>
          <w:szCs w:val="24"/>
          <w:lang w:val="it"/>
        </w:rPr>
        <w:t>omuni</w:t>
      </w:r>
      <w:r w:rsidR="00AF39AD" w:rsidRPr="00AB096E">
        <w:rPr>
          <w:rFonts w:cstheme="minorHAnsi"/>
          <w:b/>
          <w:bCs/>
          <w:sz w:val="24"/>
          <w:szCs w:val="24"/>
          <w:lang w:val="it"/>
        </w:rPr>
        <w:t xml:space="preserve"> </w:t>
      </w:r>
      <w:r w:rsidR="00FB0FF6" w:rsidRPr="00AB096E">
        <w:rPr>
          <w:rFonts w:cstheme="minorHAnsi"/>
          <w:b/>
          <w:bCs/>
          <w:sz w:val="24"/>
          <w:szCs w:val="24"/>
          <w:lang w:val="it"/>
        </w:rPr>
        <w:t xml:space="preserve">mappe, IC1 e IC3-Lame, </w:t>
      </w:r>
      <w:r w:rsidR="00516CF4" w:rsidRPr="00AB096E">
        <w:rPr>
          <w:rFonts w:cstheme="minorHAnsi"/>
          <w:b/>
          <w:sz w:val="24"/>
          <w:szCs w:val="24"/>
          <w:lang w:val="it"/>
        </w:rPr>
        <w:t>Stefano Mari,</w:t>
      </w:r>
      <w:r w:rsidR="00516CF4" w:rsidRPr="00AB096E">
        <w:rPr>
          <w:rFonts w:cstheme="minorHAnsi"/>
          <w:sz w:val="24"/>
          <w:szCs w:val="24"/>
          <w:lang w:val="it"/>
        </w:rPr>
        <w:t xml:space="preserve"> </w:t>
      </w:r>
      <w:r w:rsidRPr="00AB096E">
        <w:rPr>
          <w:rFonts w:cstheme="minorHAnsi"/>
          <w:b/>
          <w:bCs/>
          <w:sz w:val="24"/>
          <w:szCs w:val="24"/>
          <w:lang w:val="it"/>
        </w:rPr>
        <w:t>Comunità ebraica di Bologna, Quartiere Borgo-Reno, CESP-Centro studi per la scuola pubblica.</w:t>
      </w:r>
    </w:p>
    <w:p w:rsidR="008C4502" w:rsidRPr="00AB096E" w:rsidRDefault="008C4502">
      <w:pPr>
        <w:rPr>
          <w:sz w:val="24"/>
          <w:szCs w:val="24"/>
          <w:lang w:val="it"/>
        </w:rPr>
      </w:pPr>
    </w:p>
    <w:p w:rsidR="00BC7335" w:rsidRDefault="00950A8F" w:rsidP="00950A8F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t xml:space="preserve">GIORNATA DELLA MEMORIA </w:t>
      </w:r>
    </w:p>
    <w:p w:rsidR="00950A8F" w:rsidRDefault="00BC7335" w:rsidP="00950A8F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t>27-01-</w:t>
      </w:r>
      <w:r w:rsidR="00950A8F">
        <w:rPr>
          <w:rFonts w:ascii="Arial Black" w:hAnsi="Arial Black" w:cs="Arial Black"/>
          <w:b/>
          <w:bCs/>
          <w:lang w:val="it"/>
        </w:rPr>
        <w:t>2018</w:t>
      </w:r>
    </w:p>
    <w:p w:rsidR="00950A8F" w:rsidRDefault="00950A8F" w:rsidP="00950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lang w:val="it"/>
        </w:rPr>
      </w:pPr>
    </w:p>
    <w:p w:rsidR="00BC7335" w:rsidRDefault="001E15EF" w:rsidP="00950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t>Comune di Bologna</w:t>
      </w:r>
    </w:p>
    <w:p w:rsidR="001E15EF" w:rsidRDefault="00BC7335" w:rsidP="00950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t>Q</w:t>
      </w:r>
      <w:r w:rsidR="001E15EF">
        <w:rPr>
          <w:rFonts w:ascii="Arial Black" w:hAnsi="Arial Black" w:cs="Arial Black"/>
          <w:b/>
          <w:bCs/>
          <w:lang w:val="it"/>
        </w:rPr>
        <w:t>uartiere Borgo-Reno</w:t>
      </w:r>
    </w:p>
    <w:p w:rsidR="001E15EF" w:rsidRDefault="001E15EF" w:rsidP="00950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lang w:val="it"/>
        </w:rPr>
      </w:pPr>
    </w:p>
    <w:p w:rsidR="001E15EF" w:rsidRDefault="001E15EF" w:rsidP="00950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lang w:val="it"/>
        </w:rPr>
      </w:pPr>
    </w:p>
    <w:p w:rsidR="001E15EF" w:rsidRDefault="001E15EF" w:rsidP="00950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lang w:val="it"/>
        </w:rPr>
      </w:pPr>
    </w:p>
    <w:p w:rsidR="001E15EF" w:rsidRDefault="001E15EF" w:rsidP="00950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lang w:val="it"/>
        </w:rPr>
      </w:pPr>
    </w:p>
    <w:p w:rsidR="00AB096E" w:rsidRDefault="00AB096E" w:rsidP="00950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lang w:val="it"/>
        </w:rPr>
      </w:pPr>
    </w:p>
    <w:p w:rsidR="00950A8F" w:rsidRDefault="00950A8F" w:rsidP="00950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t>MEMORIE ATTIVE</w:t>
      </w:r>
    </w:p>
    <w:p w:rsidR="00950A8F" w:rsidRDefault="00950A8F" w:rsidP="00950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t>NELLA CITTA’</w:t>
      </w:r>
    </w:p>
    <w:p w:rsidR="001E15EF" w:rsidRDefault="001E15EF" w:rsidP="00950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b/>
          <w:bCs/>
          <w:lang w:val="it"/>
        </w:rPr>
      </w:pPr>
    </w:p>
    <w:p w:rsidR="00BC7335" w:rsidRDefault="00BC7335" w:rsidP="001E15EF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lang w:val="it"/>
        </w:rPr>
      </w:pPr>
    </w:p>
    <w:p w:rsidR="001E15EF" w:rsidRDefault="00BC7335" w:rsidP="001E15EF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t>S</w:t>
      </w:r>
      <w:r w:rsidR="001E15EF">
        <w:rPr>
          <w:rFonts w:ascii="Arial Black" w:hAnsi="Arial Black" w:cs="Arial Black"/>
          <w:b/>
          <w:bCs/>
          <w:lang w:val="it"/>
        </w:rPr>
        <w:t>cuola e città</w:t>
      </w:r>
    </w:p>
    <w:p w:rsidR="001E15EF" w:rsidRDefault="001E15EF" w:rsidP="001E15EF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lang w:val="it"/>
        </w:rPr>
      </w:pPr>
      <w:r>
        <w:rPr>
          <w:rFonts w:ascii="Arial Black" w:hAnsi="Arial Black" w:cs="Arial Black"/>
          <w:b/>
          <w:bCs/>
          <w:lang w:val="it"/>
        </w:rPr>
        <w:t xml:space="preserve">unite </w:t>
      </w:r>
    </w:p>
    <w:p w:rsidR="00950A8F" w:rsidRPr="00B23F55" w:rsidRDefault="001E15EF" w:rsidP="00A26D81">
      <w:pPr>
        <w:widowControl w:val="0"/>
        <w:autoSpaceDE w:val="0"/>
        <w:autoSpaceDN w:val="0"/>
        <w:adjustRightInd w:val="0"/>
        <w:jc w:val="center"/>
        <w:rPr>
          <w:lang w:val="it"/>
        </w:rPr>
      </w:pPr>
      <w:r>
        <w:rPr>
          <w:rFonts w:ascii="Arial Black" w:hAnsi="Arial Black" w:cs="Arial Black"/>
          <w:b/>
          <w:bCs/>
          <w:lang w:val="it"/>
        </w:rPr>
        <w:t>nella memoria</w:t>
      </w:r>
    </w:p>
    <w:sectPr w:rsidR="00950A8F" w:rsidRPr="00B23F55" w:rsidSect="00B23F55">
      <w:pgSz w:w="15840" w:h="12240" w:orient="landscape"/>
      <w:pgMar w:top="1134" w:right="1134" w:bottom="1134" w:left="1417" w:header="720" w:footer="720" w:gutter="0"/>
      <w:cols w:num="3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55"/>
    <w:rsid w:val="001E15EF"/>
    <w:rsid w:val="003A38DC"/>
    <w:rsid w:val="003B3A14"/>
    <w:rsid w:val="00450AD9"/>
    <w:rsid w:val="004E1F91"/>
    <w:rsid w:val="004E6E32"/>
    <w:rsid w:val="00516CF4"/>
    <w:rsid w:val="006A389A"/>
    <w:rsid w:val="00772205"/>
    <w:rsid w:val="007B24FB"/>
    <w:rsid w:val="008C4502"/>
    <w:rsid w:val="0093175D"/>
    <w:rsid w:val="00950A8F"/>
    <w:rsid w:val="00A26D81"/>
    <w:rsid w:val="00AB096E"/>
    <w:rsid w:val="00AD3D12"/>
    <w:rsid w:val="00AF39AD"/>
    <w:rsid w:val="00B23F55"/>
    <w:rsid w:val="00BC7335"/>
    <w:rsid w:val="00FB0FF6"/>
    <w:rsid w:val="00F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F5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5E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0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F5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5E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B0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espb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Magazzeni</dc:creator>
  <cp:lastModifiedBy>Infomove</cp:lastModifiedBy>
  <cp:revision>2</cp:revision>
  <cp:lastPrinted>2018-01-08T06:12:00Z</cp:lastPrinted>
  <dcterms:created xsi:type="dcterms:W3CDTF">2018-01-09T12:10:00Z</dcterms:created>
  <dcterms:modified xsi:type="dcterms:W3CDTF">2018-01-09T12:10:00Z</dcterms:modified>
</cp:coreProperties>
</file>